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24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中国烹饪协会</w:t>
      </w:r>
    </w:p>
    <w:p>
      <w:pPr>
        <w:spacing w:before="312" w:beforeLines="100" w:after="312" w:afterLines="100" w:line="24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全国餐饮业职业经理人报名</w:t>
      </w:r>
      <w:r>
        <w:rPr>
          <w:rFonts w:hint="eastAsia"/>
          <w:b/>
          <w:bCs/>
          <w:sz w:val="44"/>
          <w:szCs w:val="44"/>
        </w:rPr>
        <w:t>资质审核表</w:t>
      </w:r>
    </w:p>
    <w:p>
      <w:pPr>
        <w:spacing w:line="360" w:lineRule="auto"/>
        <w:rPr>
          <w:rFonts w:hint="eastAsia" w:ascii="ˎ̥" w:hAnsi="ˎ̥" w:cs="宋体"/>
          <w:color w:val="000000"/>
          <w:kern w:val="0"/>
          <w:sz w:val="18"/>
          <w:szCs w:val="18"/>
        </w:rPr>
      </w:pPr>
      <w:r>
        <w:rPr>
          <w:rFonts w:hint="eastAsia" w:ascii="ˎ̥" w:hAnsi="ˎ̥" w:cs="宋体"/>
          <w:b/>
          <w:color w:val="FF0000"/>
          <w:kern w:val="0"/>
          <w:sz w:val="18"/>
          <w:szCs w:val="18"/>
        </w:rPr>
        <w:t>请完整填写以下信息</w:t>
      </w:r>
      <w:r>
        <w:rPr>
          <w:rFonts w:hint="eastAsia" w:ascii="ˎ̥" w:hAnsi="ˎ̥" w:cs="宋体"/>
          <w:b/>
          <w:color w:val="FF0000"/>
          <w:kern w:val="0"/>
          <w:sz w:val="18"/>
          <w:szCs w:val="18"/>
          <w:lang w:eastAsia="zh-CN"/>
        </w:rPr>
        <w:t>，</w:t>
      </w:r>
      <w:r>
        <w:rPr>
          <w:rFonts w:hint="eastAsia" w:ascii="ˎ̥" w:hAnsi="ˎ̥" w:cs="宋体"/>
          <w:b/>
          <w:color w:val="FF0000"/>
          <w:kern w:val="0"/>
          <w:sz w:val="18"/>
          <w:szCs w:val="18"/>
          <w:lang w:val="en-US" w:eastAsia="zh-CN"/>
        </w:rPr>
        <w:t>确保资质审核顺利进行</w:t>
      </w:r>
      <w:r>
        <w:rPr>
          <w:rFonts w:hint="eastAsia" w:ascii="ˎ̥" w:hAnsi="ˎ̥" w:cs="宋体"/>
          <w:b/>
          <w:color w:val="FF0000"/>
          <w:kern w:val="0"/>
          <w:sz w:val="18"/>
          <w:szCs w:val="18"/>
        </w:rPr>
        <w:t xml:space="preserve">：                                                                           </w:t>
      </w:r>
    </w:p>
    <w:tbl>
      <w:tblPr>
        <w:tblStyle w:val="4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998"/>
        <w:gridCol w:w="1973"/>
        <w:gridCol w:w="1191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真 实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姓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名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1998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  <w:t>（与有效证件一致）</w:t>
            </w:r>
          </w:p>
        </w:tc>
        <w:tc>
          <w:tcPr>
            <w:tcW w:w="1973" w:type="dxa"/>
            <w:tcBorders>
              <w:top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有 效 证 件 号 码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性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别</w:t>
            </w:r>
          </w:p>
        </w:tc>
        <w:tc>
          <w:tcPr>
            <w:tcW w:w="1998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出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生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年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月</w:t>
            </w:r>
          </w:p>
        </w:tc>
        <w:tc>
          <w:tcPr>
            <w:tcW w:w="33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学    历</w:t>
            </w: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毕 业 时 间</w:t>
            </w:r>
          </w:p>
        </w:tc>
        <w:tc>
          <w:tcPr>
            <w:tcW w:w="333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default" w:ascii="宋体" w:hAnsi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报考等级</w:t>
            </w:r>
          </w:p>
        </w:tc>
        <w:tc>
          <w:tcPr>
            <w:tcW w:w="7305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BFBFBF" w:themeColor="background1" w:themeShade="BF"/>
                <w:sz w:val="18"/>
                <w:szCs w:val="18"/>
                <w:lang w:val="en-US" w:eastAsia="zh-CN"/>
              </w:rPr>
              <w:t>根据报考条件选择报考等级（初级、中级、高级）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restart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联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系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方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式</w:t>
            </w:r>
          </w:p>
        </w:tc>
        <w:tc>
          <w:tcPr>
            <w:tcW w:w="1998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手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宋体" w:hAnsi="宋体" w:cs="Arial"/>
                <w:b/>
                <w:sz w:val="18"/>
                <w:szCs w:val="18"/>
              </w:rPr>
              <w:t>机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所在地区</w:t>
            </w: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A6A6A6" w:themeColor="background1" w:themeShade="A6"/>
                <w:sz w:val="18"/>
                <w:szCs w:val="18"/>
                <w:lang w:val="en-US" w:eastAsia="zh-CN"/>
              </w:rPr>
              <w:t>省、市、区县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E6E6E6"/>
            <w:noWrap w:val="0"/>
            <w:vAlign w:val="center"/>
          </w:tcPr>
          <w:p>
            <w:pPr>
              <w:rPr>
                <w:rFonts w:hint="default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FF0000"/>
                <w:sz w:val="18"/>
                <w:szCs w:val="18"/>
                <w:lang w:val="en-US" w:eastAsia="zh-CN"/>
              </w:rPr>
              <w:t>*证书邮寄地址（必填）</w:t>
            </w:r>
          </w:p>
        </w:tc>
        <w:tc>
          <w:tcPr>
            <w:tcW w:w="530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Q Q</w:t>
            </w:r>
          </w:p>
        </w:tc>
        <w:tc>
          <w:tcPr>
            <w:tcW w:w="19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微 信</w:t>
            </w: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restart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工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作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履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历</w:t>
            </w:r>
          </w:p>
        </w:tc>
        <w:tc>
          <w:tcPr>
            <w:tcW w:w="1998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单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位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名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称</w:t>
            </w:r>
          </w:p>
        </w:tc>
        <w:tc>
          <w:tcPr>
            <w:tcW w:w="1973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部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 </w:t>
            </w:r>
            <w:r>
              <w:rPr>
                <w:rFonts w:ascii="宋体" w:hAnsi="宋体" w:cs="Arial"/>
                <w:b/>
                <w:sz w:val="18"/>
                <w:szCs w:val="18"/>
              </w:rPr>
              <w:t>门</w:t>
            </w:r>
          </w:p>
        </w:tc>
        <w:tc>
          <w:tcPr>
            <w:tcW w:w="1191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职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 </w:t>
            </w:r>
            <w:r>
              <w:rPr>
                <w:rFonts w:ascii="宋体" w:hAnsi="宋体" w:cs="Arial"/>
                <w:b/>
                <w:sz w:val="18"/>
                <w:szCs w:val="18"/>
              </w:rPr>
              <w:t>位</w:t>
            </w:r>
          </w:p>
        </w:tc>
        <w:tc>
          <w:tcPr>
            <w:tcW w:w="2143" w:type="dxa"/>
            <w:tcBorders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tabs>
                <w:tab w:val="left" w:pos="431"/>
              </w:tabs>
              <w:jc w:val="left"/>
              <w:rPr>
                <w:rFonts w:hint="eastAsia" w:ascii="宋体" w:hAnsi="宋体" w:eastAsia="宋体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eastAsia="zh-CN"/>
              </w:rPr>
              <w:tab/>
            </w: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发票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>抬头</w:t>
            </w:r>
          </w:p>
        </w:tc>
        <w:tc>
          <w:tcPr>
            <w:tcW w:w="730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  <w:t>在收到</w:t>
            </w:r>
            <w:r>
              <w:rPr>
                <w:rFonts w:hint="eastAsia" w:ascii="宋体" w:hAnsi="宋体" w:cs="Arial"/>
                <w:b/>
                <w:color w:val="C0C0C0"/>
                <w:sz w:val="18"/>
                <w:szCs w:val="18"/>
                <w:lang w:val="en-US" w:eastAsia="zh-CN"/>
              </w:rPr>
              <w:t>报名费</w:t>
            </w:r>
            <w:r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  <w:t>后即可出具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公司税号</w:t>
            </w:r>
          </w:p>
        </w:tc>
        <w:tc>
          <w:tcPr>
            <w:tcW w:w="730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1653" w:type="dxa"/>
            <w:tcBorders>
              <w:top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ind w:left="210" w:leftChars="100" w:firstLine="83" w:firstLineChars="4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注 意 事 项</w:t>
            </w:r>
          </w:p>
        </w:tc>
        <w:tc>
          <w:tcPr>
            <w:tcW w:w="730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报名餐饮业（高级）职业经理人的学员需提供学历证明。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报名餐饮业（中级）和（高级）职业经理人的学员，需提供工作经历证明：单位出具的工作证明、个人名片照片2种类型至少1种，无法提供证明的需填写《工作经历承诺书》。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报名餐饮业（初级）职业经理人的学员无需填写工作履历。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以上信息需本人如实填写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如果伪造个人信息将承担一切后果</w:t>
            </w:r>
            <w:r>
              <w:rPr>
                <w:rFonts w:hint="eastAsia" w:ascii="宋体" w:hAnsi="宋体"/>
                <w:sz w:val="18"/>
                <w:szCs w:val="18"/>
              </w:rPr>
              <w:t>。此表仅用于审核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餐饮业职业经理人报名</w:t>
            </w:r>
            <w:r>
              <w:rPr>
                <w:rFonts w:hint="eastAsia" w:ascii="宋体" w:hAnsi="宋体"/>
                <w:sz w:val="18"/>
                <w:szCs w:val="18"/>
              </w:rPr>
              <w:t>资质，您的个人信息我们将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严格保密，</w:t>
            </w:r>
            <w:r>
              <w:rPr>
                <w:rFonts w:hint="eastAsia" w:ascii="宋体" w:hAnsi="宋体"/>
                <w:sz w:val="18"/>
                <w:szCs w:val="18"/>
              </w:rPr>
              <w:t>妥善保存。</w:t>
            </w:r>
          </w:p>
        </w:tc>
      </w:tr>
    </w:tbl>
    <w:p>
      <w:pPr>
        <w:spacing w:line="240" w:lineRule="exact"/>
        <w:jc w:val="right"/>
        <w:rPr>
          <w:rFonts w:hint="eastAsia"/>
          <w:sz w:val="18"/>
          <w:szCs w:val="18"/>
        </w:rPr>
      </w:pPr>
    </w:p>
    <w:p>
      <w:pPr>
        <w:spacing w:line="240" w:lineRule="exact"/>
        <w:jc w:val="right"/>
        <w:rPr>
          <w:rFonts w:ascii="Arial" w:hAnsi="宋体" w:cs="Arial"/>
          <w:sz w:val="18"/>
          <w:szCs w:val="18"/>
        </w:rPr>
      </w:pPr>
      <w:r>
        <w:rPr>
          <w:rFonts w:hint="eastAsia"/>
          <w:sz w:val="18"/>
          <w:szCs w:val="18"/>
        </w:rPr>
        <w:t>填表日期：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宋体" w:cs="Arial"/>
          <w:sz w:val="18"/>
          <w:szCs w:val="18"/>
        </w:rPr>
        <w:t>年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宋体" w:cs="Arial"/>
          <w:sz w:val="18"/>
          <w:szCs w:val="18"/>
        </w:rPr>
        <w:t>月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宋体" w:cs="Arial"/>
          <w:sz w:val="18"/>
          <w:szCs w:val="18"/>
        </w:rPr>
        <w:t>日</w:t>
      </w:r>
    </w:p>
    <w:p>
      <w:pPr>
        <w:spacing w:line="240" w:lineRule="exact"/>
        <w:jc w:val="right"/>
        <w:rPr>
          <w:rFonts w:hint="eastAsia" w:ascii="Arial" w:hAnsi="宋体" w:cs="Arial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 Light" w:hAnsi="微软雅黑 Light" w:eastAsia="微软雅黑 Light" w:cs="微软雅黑 Light"/>
          <w:color w:val="2E75B6" w:themeColor="accent1" w:themeShade="BF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2E75B6" w:themeColor="accent1" w:themeShade="BF"/>
          <w:sz w:val="18"/>
          <w:szCs w:val="18"/>
          <w:lang w:val="en-US" w:eastAsia="zh-CN"/>
        </w:rPr>
        <w:t>填写好表格后，请联系在线客服或拨打全国服务热线，向客服人员提交表格和相应证明材料，后续事宜客服人员会及时与您联系。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 Light" w:hAnsi="微软雅黑 Light" w:eastAsia="微软雅黑 Light" w:cs="微软雅黑 Light"/>
          <w:color w:val="2E75B6" w:themeColor="accent1" w:themeShade="BF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2E75B6" w:themeColor="accent1" w:themeShade="BF"/>
          <w:sz w:val="18"/>
          <w:szCs w:val="18"/>
          <w:lang w:val="en-US" w:eastAsia="zh-CN"/>
        </w:rPr>
        <w:t>您也可以在《中安餐饮网》PC官网或微信公众号自行在线报名。</w:t>
      </w:r>
    </w:p>
    <w:sectPr>
      <w:headerReference r:id="rId3" w:type="default"/>
      <w:footerReference r:id="rId4" w:type="default"/>
      <w:footerReference r:id="rId5" w:type="even"/>
      <w:pgSz w:w="11906" w:h="16838"/>
      <w:pgMar w:top="1344" w:right="1418" w:bottom="1435" w:left="1418" w:header="278" w:footer="51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 w:ascii="黑体" w:hAnsi="宋体" w:eastAsia="黑体"/>
        <w:sz w:val="24"/>
        <w:szCs w:val="24"/>
        <w:lang w:val="en-US" w:eastAsia="zh-CN"/>
      </w:rPr>
    </w:pPr>
    <w:r>
      <w:rPr>
        <w:rFonts w:hint="default" w:ascii="黑体" w:hAnsi="宋体" w:eastAsia="黑体"/>
        <w:sz w:val="24"/>
        <w:szCs w:val="24"/>
        <w:lang w:val="en-US"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-114935</wp:posOffset>
          </wp:positionV>
          <wp:extent cx="1468120" cy="279400"/>
          <wp:effectExtent l="0" t="0" r="17780" b="6350"/>
          <wp:wrapTight wrapText="bothSides">
            <wp:wrapPolygon>
              <wp:start x="841" y="0"/>
              <wp:lineTo x="0" y="2847"/>
              <wp:lineTo x="0" y="19931"/>
              <wp:lineTo x="6446" y="19931"/>
              <wp:lineTo x="8128" y="19931"/>
              <wp:lineTo x="21301" y="19931"/>
              <wp:lineTo x="21301" y="0"/>
              <wp:lineTo x="8689" y="0"/>
              <wp:lineTo x="841" y="0"/>
            </wp:wrapPolygon>
          </wp:wrapTight>
          <wp:docPr id="10" name="图片 10" descr="中国烹协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中国烹协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8120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黑体" w:hAnsi="宋体" w:eastAsia="黑体"/>
        <w:sz w:val="24"/>
        <w:szCs w:val="24"/>
        <w:lang w:val="en-US" w:eastAsia="zh-C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-192405</wp:posOffset>
          </wp:positionV>
          <wp:extent cx="1173480" cy="361950"/>
          <wp:effectExtent l="0" t="0" r="7620" b="0"/>
          <wp:wrapTight wrapText="bothSides">
            <wp:wrapPolygon>
              <wp:start x="1403" y="0"/>
              <wp:lineTo x="0" y="2274"/>
              <wp:lineTo x="0" y="14779"/>
              <wp:lineTo x="351" y="18189"/>
              <wp:lineTo x="1403" y="20463"/>
              <wp:lineTo x="3506" y="20463"/>
              <wp:lineTo x="21390" y="18189"/>
              <wp:lineTo x="21390" y="3411"/>
              <wp:lineTo x="3506" y="0"/>
              <wp:lineTo x="1403" y="0"/>
            </wp:wrapPolygon>
          </wp:wrapTight>
          <wp:docPr id="9" name="图片 9" descr="中安餐饮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中安餐饮网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348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tabs>
        <w:tab w:val="center" w:pos="0"/>
        <w:tab w:val="clear" w:pos="4153"/>
        <w:tab w:val="clear" w:pos="8306"/>
      </w:tabs>
      <w:ind w:left="0" w:leftChars="0" w:firstLine="4" w:firstLineChars="0"/>
      <w:jc w:val="left"/>
      <w:rPr>
        <w:rFonts w:hint="eastAsia"/>
        <w:sz w:val="18"/>
        <w:szCs w:val="18"/>
        <w:lang w:eastAsia="zh-CN"/>
      </w:rPr>
    </w:pPr>
    <w:r>
      <w:rPr>
        <w:rFonts w:hint="eastAsia" w:eastAsia="宋体"/>
        <w:sz w:val="18"/>
        <w:szCs w:val="18"/>
        <w:lang w:eastAsia="zh-CN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19050</wp:posOffset>
          </wp:positionV>
          <wp:extent cx="1586865" cy="488950"/>
          <wp:effectExtent l="0" t="0" r="13335" b="6350"/>
          <wp:wrapTight wrapText="bothSides">
            <wp:wrapPolygon>
              <wp:start x="1815" y="0"/>
              <wp:lineTo x="0" y="3366"/>
              <wp:lineTo x="0" y="15990"/>
              <wp:lineTo x="1037" y="21039"/>
              <wp:lineTo x="1556" y="21039"/>
              <wp:lineTo x="3112" y="21039"/>
              <wp:lineTo x="21263" y="17673"/>
              <wp:lineTo x="21263" y="13465"/>
              <wp:lineTo x="21004" y="4208"/>
              <wp:lineTo x="3112" y="0"/>
              <wp:lineTo x="1815" y="0"/>
            </wp:wrapPolygon>
          </wp:wrapTight>
          <wp:docPr id="11" name="图片 11" descr="中安餐饮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中安餐饮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865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1731645</wp:posOffset>
              </wp:positionH>
              <wp:positionV relativeFrom="paragraph">
                <wp:posOffset>15240</wp:posOffset>
              </wp:positionV>
              <wp:extent cx="3990340" cy="523875"/>
              <wp:effectExtent l="0" t="0" r="10160" b="9525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051810" y="210820"/>
                        <a:ext cx="399034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微软雅黑" w:hAnsi="微软雅黑" w:eastAsia="微软雅黑" w:cs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33333"/>
                              <w:spacing w:val="0"/>
                              <w:sz w:val="18"/>
                              <w:szCs w:val="18"/>
                              <w:shd w:val="clear" w:fill="FFFFFF"/>
                            </w:rPr>
                            <w:t>中国烹饪协会指导，清华大学食品药品可视化传播基地学术支持，由中安食品安全培训网携手中国烹饪协会培训交流中心共同建立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6.35pt;margin-top:1.2pt;height:41.25pt;width:314.2pt;z-index:251665408;mso-width-relative:page;mso-height-relative:page;" fillcolor="#FFFFFF [3201]" filled="t" stroked="f" coordsize="21600,21600" o:gfxdata="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KLSCdQAAAAIAQAADwAAAAAAAAABACAAAAAiAAAAZHJzL2Rv&#10;d25yZXYueG1sUEsBAhQAFAAAAAgAh07iQB/qyjg+AgAATgQAAA4AAAAAAAAAAQAgAAAAIwEAAGRy&#10;cy9lMm9Eb2MueG1sUEsFBgAAAAAGAAYAWQEAANM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微软雅黑" w:hAnsi="微软雅黑" w:eastAsia="微软雅黑" w:cs="微软雅黑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i w:val="0"/>
                        <w:caps w:val="0"/>
                        <w:color w:val="333333"/>
                        <w:spacing w:val="0"/>
                        <w:sz w:val="18"/>
                        <w:szCs w:val="18"/>
                        <w:shd w:val="clear" w:fill="FFFFFF"/>
                      </w:rPr>
                      <w:t>中国烹饪协会指导，清华大学食品药品可视化传播基地学术支持，由中安食品安全培训网携手中国烹饪协会培训交流中心共同建立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szCs w:val="18"/>
        <w:lang w:eastAsia="zh-CN"/>
      </w:rPr>
      <w:tab/>
    </w:r>
  </w:p>
  <w:p>
    <w:pPr>
      <w:pStyle w:val="3"/>
      <w:pBdr>
        <w:bottom w:val="single" w:color="auto" w:sz="6" w:space="5"/>
      </w:pBdr>
      <w:tabs>
        <w:tab w:val="center" w:pos="0"/>
        <w:tab w:val="clear" w:pos="4153"/>
        <w:tab w:val="clear" w:pos="8306"/>
      </w:tabs>
      <w:ind w:left="0" w:leftChars="0" w:firstLine="4" w:firstLineChars="0"/>
      <w:jc w:val="left"/>
      <w:rPr>
        <w:rFonts w:hint="eastAsia"/>
        <w:sz w:val="18"/>
        <w:szCs w:val="18"/>
        <w:lang w:eastAsia="zh-CN"/>
      </w:rPr>
    </w:pPr>
  </w:p>
  <w:p>
    <w:pPr>
      <w:pStyle w:val="3"/>
      <w:pBdr>
        <w:bottom w:val="single" w:color="auto" w:sz="6" w:space="5"/>
      </w:pBdr>
      <w:tabs>
        <w:tab w:val="center" w:pos="0"/>
        <w:tab w:val="clear" w:pos="4153"/>
        <w:tab w:val="clear" w:pos="8306"/>
      </w:tabs>
      <w:ind w:left="0" w:leftChars="0" w:firstLine="4" w:firstLineChars="0"/>
      <w:jc w:val="left"/>
      <w:rPr>
        <w:rFonts w:hint="eastAsia"/>
        <w:sz w:val="18"/>
        <w:szCs w:val="18"/>
        <w:lang w:eastAsia="zh-CN"/>
      </w:rPr>
    </w:pPr>
  </w:p>
  <w:p>
    <w:pPr>
      <w:pStyle w:val="3"/>
      <w:pBdr>
        <w:bottom w:val="single" w:color="auto" w:sz="6" w:space="5"/>
      </w:pBdr>
      <w:tabs>
        <w:tab w:val="center" w:pos="0"/>
        <w:tab w:val="clear" w:pos="4153"/>
        <w:tab w:val="clear" w:pos="8306"/>
      </w:tabs>
      <w:ind w:left="0" w:leftChars="0" w:firstLine="4" w:firstLineChars="0"/>
      <w:jc w:val="left"/>
      <w:rPr>
        <w:rFonts w:hint="eastAsia"/>
        <w:sz w:val="18"/>
        <w:szCs w:val="18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B30AE"/>
    <w:rsid w:val="0CB50343"/>
    <w:rsid w:val="0CB5148D"/>
    <w:rsid w:val="0CD02507"/>
    <w:rsid w:val="0E5919DA"/>
    <w:rsid w:val="1861106D"/>
    <w:rsid w:val="1BDA167C"/>
    <w:rsid w:val="1BF8667F"/>
    <w:rsid w:val="1C143121"/>
    <w:rsid w:val="1EB63820"/>
    <w:rsid w:val="27705B72"/>
    <w:rsid w:val="2C614A65"/>
    <w:rsid w:val="2ED47290"/>
    <w:rsid w:val="2F067468"/>
    <w:rsid w:val="2F8378E4"/>
    <w:rsid w:val="313E7B02"/>
    <w:rsid w:val="34E83028"/>
    <w:rsid w:val="39644BC8"/>
    <w:rsid w:val="39FA41FF"/>
    <w:rsid w:val="3F94791B"/>
    <w:rsid w:val="411464DA"/>
    <w:rsid w:val="422B23CC"/>
    <w:rsid w:val="46DE6E81"/>
    <w:rsid w:val="480B50BF"/>
    <w:rsid w:val="4C4D07DB"/>
    <w:rsid w:val="4D2E0EF1"/>
    <w:rsid w:val="4E7B4E69"/>
    <w:rsid w:val="4FA716F9"/>
    <w:rsid w:val="5182199A"/>
    <w:rsid w:val="535E6C42"/>
    <w:rsid w:val="59503CB7"/>
    <w:rsid w:val="5B556BD0"/>
    <w:rsid w:val="62927625"/>
    <w:rsid w:val="64A84D1F"/>
    <w:rsid w:val="660E7D9F"/>
    <w:rsid w:val="67660BD6"/>
    <w:rsid w:val="676B687C"/>
    <w:rsid w:val="6B727670"/>
    <w:rsid w:val="6CDB3E5D"/>
    <w:rsid w:val="6CE1128D"/>
    <w:rsid w:val="6E914F2C"/>
    <w:rsid w:val="6F645BED"/>
    <w:rsid w:val="70022E29"/>
    <w:rsid w:val="715D4C0A"/>
    <w:rsid w:val="73D1392E"/>
    <w:rsid w:val="7471674B"/>
    <w:rsid w:val="7A2D70A8"/>
    <w:rsid w:val="7DAB3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2019-06-13T07:30:00Z</dcterms:created>
  <dc:creator>jan</dc:creator>
  <cp:lastModifiedBy>Administrator</cp:lastModifiedBy>
  <dcterms:modified xsi:type="dcterms:W3CDTF">2021-01-21T03:17:34Z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